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023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级平安交通创建示范拟命名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名</w:t>
      </w:r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单</w:t>
      </w:r>
    </w:p>
    <w:p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一、“平安公路”示范路段(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1.G351台小线K977+000—K1030+207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路段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管养单位：咸安区公路管理局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S246凤界线K15+183-K45+183路段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管养单位：崇阳县公路事业发展中心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二、“平安车站”(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1.崇阳县交通客运总站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经营管理单位</w:t>
      </w:r>
      <w:r>
        <w:rPr>
          <w:rFonts w:ascii="仿宋_GB2312" w:eastAsia="仿宋_GB2312"/>
          <w:sz w:val="32"/>
          <w:szCs w:val="32"/>
          <w:lang w:eastAsia="zh-CN"/>
        </w:rPr>
        <w:t>: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崇阳县交通客运总站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三、“平安工地”(2个）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</w:t>
      </w:r>
      <w:r>
        <w:t xml:space="preserve"> </w:t>
      </w:r>
      <w:r>
        <w:rPr>
          <w:rFonts w:ascii="仿宋_GB2312" w:eastAsia="仿宋_GB2312"/>
          <w:sz w:val="32"/>
          <w:szCs w:val="32"/>
          <w:lang w:eastAsia="zh-CN"/>
        </w:rPr>
        <w:t>G351嘉鱼县朱砂至罗家洲新建公路工程项目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承建单位：中交养护集团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</w:t>
      </w:r>
      <w:r>
        <w:t xml:space="preserve"> </w:t>
      </w:r>
      <w:r>
        <w:rPr>
          <w:rFonts w:ascii="仿宋_GB2312" w:eastAsia="仿宋_GB2312"/>
          <w:sz w:val="32"/>
          <w:szCs w:val="32"/>
          <w:lang w:eastAsia="zh-CN"/>
        </w:rPr>
        <w:t>S246凤界线崇阳四桥改造工程项目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承建单位：湖北通远建设集团有限公司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WFiYzc5NTJiZTI4ZTM4MmFkYmYyMWQ5NzI1NjIifQ=="/>
  </w:docVars>
  <w:rsids>
    <w:rsidRoot w:val="3ABA5904"/>
    <w:rsid w:val="3ABA5904"/>
    <w:rsid w:val="FE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2024-01-18T15:02:00Z</dcterms:created>
  <dc:creator>qing </dc:creator>
  <cp:lastModifiedBy>user</cp:lastModifiedBy>
  <cp:lastPrinted>2024-01-18T15:15:00Z</cp:lastPrinted>
  <dcterms:modified xsi:type="dcterms:W3CDTF">2024-01-18T16:03:27Z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297EC7BC90274ACA9E83F0495DB348E3_11</vt:lpwstr>
  </property>
</Properties>
</file>